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13B" w:rsidRDefault="007A613B">
      <w:pPr>
        <w:pStyle w:val="Corpsdetexte"/>
        <w:rPr>
          <w:rStyle w:val="introduction"/>
          <w:i/>
          <w:iCs/>
        </w:rPr>
      </w:pPr>
      <w:bookmarkStart w:id="0" w:name="_GoBack"/>
      <w:bookmarkEnd w:id="0"/>
      <w:r>
        <w:rPr>
          <w:rStyle w:val="introduction"/>
          <w:i/>
          <w:iCs/>
        </w:rPr>
        <w:t>La Satire des Métiers (expression moderne désignant cet enseignement) a été composée au début de la XIIe dynastie par le scribe Khéti, fils de Douaouf. Ce document peut être considéré comme l’un des dix textes les plus importants de l’Égypte ancienne. Connu uniquement par des sources scolaires du Nouvel Empire, bien que sa composition remonte au Moyen Empire, il est le premier représentant de ce genre littéraire visant à comparer, à leur désavantage, les différentes activités humaines avec le métier de scribe, seul garant de fortune et de prestige social.</w:t>
      </w:r>
    </w:p>
    <w:p w:rsidR="007A613B" w:rsidRPr="00DB6CA0" w:rsidRDefault="007A613B" w:rsidP="00DB6CA0">
      <w:pPr>
        <w:pStyle w:val="Corpsdetexte"/>
        <w:rPr>
          <w:rStyle w:val="introduction"/>
          <w:i/>
          <w:iCs/>
        </w:rPr>
      </w:pPr>
      <w:r>
        <w:rPr>
          <w:i/>
          <w:iCs/>
        </w:rPr>
        <w:br/>
      </w:r>
      <w:r>
        <w:rPr>
          <w:rStyle w:val="introduction"/>
          <w:i/>
          <w:iCs/>
        </w:rPr>
        <w:t>Khéti, qui emmène son fils à l’École des Livres, pour y étudier est un homme de petite naissance. Le texte est écrit dans une langue parfois populaire, émaillée de proverbes usuels ; il permet de connaître les règles de savoir-vivre et le bon sens des petites gens. Ce texte est surtout connu par de multiples copies datant de la XIXe dynastie ; on comprend, en le lisant, le succès qu’il put avoir dans les écoles de scribes de toute époque.</w:t>
      </w:r>
    </w:p>
    <w:p w:rsidR="007A613B" w:rsidRPr="00DB6CA0" w:rsidRDefault="007A613B" w:rsidP="00DB6CA0">
      <w:pPr>
        <w:jc w:val="right"/>
        <w:rPr>
          <w:sz w:val="20"/>
          <w:szCs w:val="20"/>
        </w:rPr>
      </w:pPr>
      <w:r w:rsidRPr="00DB6CA0">
        <w:rPr>
          <w:sz w:val="20"/>
          <w:szCs w:val="20"/>
        </w:rPr>
        <w:t>www.immortelleegypte</w:t>
      </w:r>
      <w:r w:rsidR="00DB6CA0">
        <w:rPr>
          <w:sz w:val="20"/>
          <w:szCs w:val="20"/>
        </w:rPr>
        <w:t>.com</w:t>
      </w:r>
    </w:p>
    <w:p w:rsidR="007A613B" w:rsidRDefault="007A613B"/>
    <w:p w:rsidR="007A613B" w:rsidRDefault="007A613B">
      <w:pPr>
        <w:spacing w:after="240"/>
        <w:jc w:val="both"/>
      </w:pPr>
      <w:r>
        <w:t>Commencement de l’enseignement qu’un homme, originaire de Tjarou (ville situé à la frontière du nord-est), le fils de Douaouf, Khéti, a composé pour son fils nommé Pépi, alors qu’il descendait le fleuve vers la Résidence, (ceci) afin de placer Pépi dans l’École des Livres, parmi les enfants des hauts fonctionnaires, les premiers du Palais.</w:t>
      </w:r>
    </w:p>
    <w:p w:rsidR="007A613B" w:rsidRDefault="007A613B">
      <w:pPr>
        <w:pStyle w:val="Titre2"/>
        <w:jc w:val="both"/>
      </w:pPr>
      <w:r>
        <w:t>Le choix d’un métier</w:t>
      </w:r>
    </w:p>
    <w:p w:rsidR="007A613B" w:rsidRDefault="007A613B">
      <w:pPr>
        <w:spacing w:after="240"/>
        <w:jc w:val="both"/>
      </w:pPr>
      <w:r>
        <w:t xml:space="preserve">Il lui dit donc : « J’ai vu celui que l’on battait, oui, j’ai vu celui que l’on battait ; aussi, place ton cœur à la suite des livres. J’ai contemplé celui qui était délivré des travaux manuels ; vois-tu, rien ne surpasse les livres ; c’est comme un bateau sur l’eau. Lis jusqu’à la fin le livre de </w:t>
      </w:r>
      <w:hyperlink r:id="rId7" w:history="1">
        <w:r>
          <w:t>Kemyt</w:t>
        </w:r>
      </w:hyperlink>
      <w:r>
        <w:t>, tu trouveras en lui cette sentence qui dit : Le scribe, toute place dans la Résidence est sienne ; et il n’y est pas pauvre.</w:t>
      </w:r>
    </w:p>
    <w:p w:rsidR="007A613B" w:rsidRDefault="007A613B">
      <w:pPr>
        <w:spacing w:after="240"/>
        <w:jc w:val="both"/>
      </w:pPr>
      <w:r>
        <w:t xml:space="preserve">Celui qui exécute le désir d’un autre, il ne pourra sortir satisfait. Je ne vois pas de fonction comparable à celle de scribe, dont il puisse être question dans ce discours (que je te tiens). Je voudrais faire en sorte que tu aimes les livres plus que ta mère, et je voudrais que leur beauté pénètre ton visage. Être scribe est la plus grande de toutes les professions, il n’y en a point de semblable dans le Pays. Lorsqu’il a commencé de grandir, même s’il est encore un enfant, déjà on le salue ; on l’envoie pour transmettre des messages, et il ne revient pas pour se vêtir du </w:t>
      </w:r>
      <w:hyperlink r:id="rId8" w:history="1">
        <w:r>
          <w:t>tablier</w:t>
        </w:r>
      </w:hyperlink>
      <w:r>
        <w:t>. Je n’ai jamais vu de sculpteur en mission, ni d’orfèvre que l’on dépêchât.</w:t>
      </w:r>
      <w:r>
        <w:br/>
      </w:r>
      <w:r>
        <w:br/>
        <w:t>Mais j’ai vu le forgeron au travail, à la gueule de son four ; ses doigts sont comme de la peau de crocodile, et il sent plus mauvais que des œufs de poissons.</w:t>
      </w:r>
    </w:p>
    <w:p w:rsidR="007A613B" w:rsidRDefault="007A613B">
      <w:pPr>
        <w:spacing w:after="240"/>
        <w:jc w:val="both"/>
      </w:pPr>
      <w:r>
        <w:t xml:space="preserve">Chaque menuisier qui empoigne l’ </w:t>
      </w:r>
      <w:hyperlink r:id="rId9" w:history="1">
        <w:r>
          <w:t>herminette</w:t>
        </w:r>
      </w:hyperlink>
      <w:r>
        <w:t xml:space="preserve"> est plus fatigué que ceux qui manient la houe ; son champ, c’est le bois, et sa houe (à lui) est en cuivre. Durant la nuit, lorsqu’il est libéré, il travaille encore, au-delà de ce que ses bras peuvent faire ; pendant la nuit, il brûle la chandelle.</w:t>
      </w:r>
      <w:r>
        <w:br/>
      </w:r>
      <w:r>
        <w:br/>
        <w:t xml:space="preserve">Le </w:t>
      </w:r>
      <w:hyperlink r:id="rId10" w:history="1">
        <w:r>
          <w:t>tailleur de pierres</w:t>
        </w:r>
      </w:hyperlink>
      <w:r>
        <w:t xml:space="preserve"> découpe excellemment toutes sortes de pierres dures ; mais lorsqu’il a terminé, soucieux de bien faire, ses bras ont péri, il est épuisé ; s’il s'assied, au crépuscule, ses genoux et sa colonne vertébrale sont ployés. Le barbier rase jusqu’aux limites du soir ; lorsqu’il se rend à la ville, il se place dans son secteur et il va de rue en rue cherchant qui raser. Il use ses bras pour emplir son ventre, comme l’abeille qui se nourrit en travaillant.</w:t>
      </w:r>
      <w:r>
        <w:br/>
      </w:r>
      <w:r>
        <w:br/>
        <w:t xml:space="preserve">L’arracheur-de-papyrus remonte le fleuve vers les marais, afin de couper pour lui les tiges </w:t>
      </w:r>
      <w:r>
        <w:lastRenderedPageBreak/>
        <w:t>(Littéralement « les flèches ») ; lorsqu’il a travaillé au-delà de ce que ses bras peuvent faire, les moustiques l’ont massacré, les mouches des sables l’ont tué, il va mal, il est rompu.</w:t>
      </w:r>
      <w:r>
        <w:br/>
      </w:r>
      <w:r>
        <w:br/>
        <w:t xml:space="preserve">Le potier (vit) sous sa </w:t>
      </w:r>
      <w:hyperlink r:id="rId11" w:history="1">
        <w:r>
          <w:t>marchandise</w:t>
        </w:r>
      </w:hyperlink>
      <w:r>
        <w:t>, bien qu’il soit toujours debout parmi les vivants ; il arrache, pour lui, les plantes, plus qu’un porc, afin de faire chauffer ses pots. Ses vêtements sont raides de limon, sa ceinture est en lambeaux. L’air qui entre dans son nez sort, brûlant, du feu. Lorsqu’il fait le pilon avec ses pieds, il en est lui-même écrasé. Puis il pénètre dans la cour de chaque maison et parcourt les rues.</w:t>
      </w:r>
    </w:p>
    <w:p w:rsidR="007A613B" w:rsidRDefault="007A613B">
      <w:pPr>
        <w:spacing w:after="240"/>
        <w:jc w:val="both"/>
      </w:pPr>
      <w:r>
        <w:t xml:space="preserve">Je te parlerai encore du maçon ; ses reins sont douloureux ; il est dehors, en plein vent ; il travaille sans tablier ; sa ceinture est simplement une corde pour la taille et qui pend par-derrière ; ses bras ont pratiquement disparu, mélangés qu’ils sont à toutes sortes de souillures. Lorsqu’il mange du pain, il lave ses </w:t>
      </w:r>
      <w:hyperlink r:id="rId12" w:history="1">
        <w:r>
          <w:t>doigts</w:t>
        </w:r>
      </w:hyperlink>
      <w:r>
        <w:t>.</w:t>
      </w:r>
    </w:p>
    <w:p w:rsidR="007A613B" w:rsidRDefault="007A613B">
      <w:pPr>
        <w:spacing w:after="240"/>
        <w:jc w:val="both"/>
      </w:pPr>
      <w:r>
        <w:t xml:space="preserve">Cela va mal aussi pour le charpentier, lorsqu'il travaille le bois. Dans le cas de la couverture d’une maison, dans une maison de dix </w:t>
      </w:r>
      <w:hyperlink r:id="rId13" w:history="1">
        <w:r>
          <w:t>coudées</w:t>
        </w:r>
      </w:hyperlink>
      <w:r>
        <w:t xml:space="preserve"> sur six, un mois passe encore après que les poutres ont été posées, afin que soient mis en place les châssis et les chambranles ; ensuite tout son travail, à lui, est accompli. Mais les aliments qu’il rapporte chez lui ne sont pas (suffisants) pour que ses enfants prennent force.</w:t>
      </w:r>
    </w:p>
    <w:p w:rsidR="007A613B" w:rsidRDefault="007A613B">
      <w:pPr>
        <w:spacing w:after="240"/>
        <w:jc w:val="both"/>
      </w:pPr>
      <w:r>
        <w:t xml:space="preserve">Quant au jardinier qui transporte la </w:t>
      </w:r>
      <w:hyperlink r:id="rId14" w:history="1">
        <w:r>
          <w:t>grande perche</w:t>
        </w:r>
      </w:hyperlink>
      <w:r>
        <w:t>, ses épaules sont accablées, comme par le grand âge ; son cou présente un énorme gonflement, purulent. Il passe ainsi la matinée à arroser les légumes, le soir ce sont d’(autres) plantes, après que, à midi, il a travaillé dans le verger (?). Lorsque arrive le temps du repos, il est mort. Le renom de cette profession est qu’elle est la plus difficile de toutes.</w:t>
      </w:r>
    </w:p>
    <w:p w:rsidR="007A613B" w:rsidRDefault="007A613B">
      <w:pPr>
        <w:spacing w:after="240"/>
        <w:jc w:val="both"/>
      </w:pPr>
      <w:r>
        <w:t xml:space="preserve">Le travailleur des champs se plaint plus que la pintade, et ses cris sont plus forts que ceux du corbeau. Ses doigts sont enflés, chargés d’une excessive puanteur. Il se fatigue près des marais, de sorte qu’il est brisé. Il se sent aussi bien que peut se sentir un homme parmi les lions ; la souffrance est son lot, car la </w:t>
      </w:r>
      <w:hyperlink r:id="rId15" w:history="1">
        <w:r>
          <w:t>corvée</w:t>
        </w:r>
      </w:hyperlink>
      <w:r>
        <w:t xml:space="preserve"> est souvent triplée. Lorsqu’il revient chez lui, le soir, la marche l’a rompu.</w:t>
      </w:r>
    </w:p>
    <w:p w:rsidR="007A613B" w:rsidRDefault="007A613B">
      <w:pPr>
        <w:spacing w:after="240"/>
        <w:jc w:val="both"/>
      </w:pPr>
      <w:r>
        <w:t>Le tisserand, dans son échoppe, il est plus mal qu'une femme ; ses genoux sont (remontés) jusqu’à son cœur, et il ne peut pas respirer les brises. Lorsqu’il a gaspillé un jour - n’ayant pas tissé- il est frappé de cinquante coups de fouet. Il doit donner quelques aliments au portier, pour qu’il lui permette de voir la lumière.</w:t>
      </w:r>
    </w:p>
    <w:p w:rsidR="007A613B" w:rsidRDefault="007A613B">
      <w:pPr>
        <w:spacing w:after="240"/>
        <w:jc w:val="both"/>
      </w:pPr>
      <w:r>
        <w:t>Le chasseur souffre beaucoup lorsqu’il va au désert. Ce qu’il donne à son âne est plus important que ce que lui rapporte son travail ; important est aussi ce qu’il doit donner aux bergers des marais pour qu’ils lui indiquent son chemin. Lorsqu’il revient le soir chez lui, la marche l’a brisé.</w:t>
      </w:r>
    </w:p>
    <w:p w:rsidR="007A613B" w:rsidRDefault="007A613B">
      <w:pPr>
        <w:spacing w:after="240"/>
        <w:jc w:val="both"/>
      </w:pPr>
      <w:r>
        <w:t>Le courrier partant pour les pays étrangers lègue ses biens à ses enfants, par crainte des lions et des Asiatiques. Il reprend conscience, (seulement) lorsqu’il est de nouveau en Égypte ; lorsqu’il s’approche de sa maison, le soir, le voyage l’a rompu. Et, que sa maison soit de toile ou de brique, il ne revient pas le cœur paisible.</w:t>
      </w:r>
    </w:p>
    <w:p w:rsidR="007A613B" w:rsidRDefault="007A613B">
      <w:pPr>
        <w:spacing w:after="240"/>
        <w:jc w:val="both"/>
      </w:pPr>
      <w:r>
        <w:t xml:space="preserve">Le chauffeur, ses doigts sentent mauvais, leur odeur est celle des cadavres ; ses yeux sont enflammés par l’abondance de la fumée, et il ne peut chasser la saleté qu’elle provoque. Il passe sa journée à couper des roseaux ; ses vêtements sont pour lui un dégoût. Le cordonnier, cela va très mal pour lui aussi. Il doit éternellement mendier ; il se sent bien comme se sentirait bien </w:t>
      </w:r>
      <w:r>
        <w:lastRenderedPageBreak/>
        <w:t>celui qui serait au milieu de cadavres ; ce qu’il se met sous la dent, c’est le cuir.</w:t>
      </w:r>
      <w:r>
        <w:br/>
      </w:r>
      <w:r>
        <w:br/>
        <w:t>Le blanchisseur lave sur la rive, il est proche des crocodiles. Tandis que le père sort sur l’eau en crue, son fils ne peut s’approcher de lui. Ce ne doit pas être un métier satisfaisant à tes yeux, ni la plus distinguée de toutes les professions. En effet, la nourriture du blanchisseur est mêlée à toutes sortes de souillures, et aucune partie de son corps n’est propre, car on lui donne à (laver) les vêtements de femmes ayant leurs menstrues. Il pleure, passant la journée à manier le pilon, la pierre étant à côté de lui. On lui dit : Eh ! Nettoyeur de saletés, viens jusqu’à moi, car la rive est glissante à cause de toi.</w:t>
      </w:r>
    </w:p>
    <w:p w:rsidR="007A613B" w:rsidRDefault="007A613B">
      <w:pPr>
        <w:spacing w:after="240"/>
        <w:jc w:val="both"/>
      </w:pPr>
      <w:r>
        <w:t>L’oiseleur souffre beaucoup ; lui, il n’a pas de raison de plonger, mais il regarde vers le ciel. Lorsque les oiseaux des marais passent au-dessus de lui, il dit : Ah ! Si j’avais un nid. Mais Dieu ne permettra pas que cela lui arrive. Et il demeure mécontent de son état.</w:t>
      </w:r>
      <w:r>
        <w:br/>
      </w:r>
      <w:r>
        <w:br/>
        <w:t>Je te parlerai aussi du pêcheur ; c’est le plus mauvais des métiers. Vois, il n’existe pas de travail sur le fleuve où l’on soit ainsi mêlé aux crocodiles. Lorsque vient le moment de régler les comptes, alors ce sont des lamentations ; il n’osera pas dire (par crainte d’un châtiment) que c’était un crocodile qui était là et qui, en surgissant de l’eau en crue, l’a aveuglé de crainte, il dira : c’est la puissance de Dieu.</w:t>
      </w:r>
    </w:p>
    <w:p w:rsidR="007A613B" w:rsidRDefault="007A613B">
      <w:pPr>
        <w:spacing w:after="240"/>
        <w:jc w:val="both"/>
      </w:pPr>
      <w:r>
        <w:t>Vois-tu, il n’y a pas de métier qui soit exempt d’un chef, sauf celui de scribe, car c’est le scribe qui est son propre chef. Si tu connais les livres, tout ira très bien pour toi ; il ne doit pas y avoir d’autres métiers à tes yeux. Vois, quant à moi, je suis un homme de petite naissance ; mais on ne dira pas d’un tel homme que c’est un paysan. Alors, fais bien attention. Vois-tu, ce que je fais pour toi en descendant le fleuve vers la Résidence, je le fais par amour pour toi. Un seul jour dans l’école te sera profitable, mais son travail (comme) les montagnes dure l’éternité… Je vais te dire encore d’autres choses qui te permettront d’apprendre et de savoir.</w:t>
      </w:r>
    </w:p>
    <w:p w:rsidR="007A613B" w:rsidRDefault="007A613B">
      <w:pPr>
        <w:spacing w:after="240"/>
        <w:jc w:val="both"/>
      </w:pPr>
      <w:r>
        <w:t>(…)</w:t>
      </w:r>
    </w:p>
    <w:p w:rsidR="007A613B" w:rsidRDefault="007A613B">
      <w:pPr>
        <w:pStyle w:val="Titre2"/>
        <w:jc w:val="both"/>
      </w:pPr>
      <w:r>
        <w:t>Être scribe</w:t>
      </w:r>
    </w:p>
    <w:p w:rsidR="007A613B" w:rsidRDefault="007A613B">
      <w:pPr>
        <w:jc w:val="both"/>
      </w:pPr>
      <w:r>
        <w:t>Le scribe est considéré comme un homme qui écoute, et celui qui écoute devient un homme qui agit (= responsable). Tu te lèveras aux paroles de bienvenue, tu marcheras tranquillement, ton cœur ne lésinera pas. Tu seras en compagnie de chefs, et tes amis seront des hommes de ta génération. Vois, je t’ai placé sur le chemin de Dieu. C’est la richesse du scribe que son coude, dès le jour où il a été mis au monde. Lorsqu’il arrive dans la salle d’audience du tribunal, les hommes agissent pour lui.</w:t>
      </w:r>
    </w:p>
    <w:p w:rsidR="007A613B" w:rsidRDefault="007A613B">
      <w:pPr>
        <w:jc w:val="both"/>
      </w:pPr>
      <w:r>
        <w:br/>
        <w:t>Vois, aucun scribe ne manque de nourriture, ni de biens appartenant au Palais royal Vie-Santé-Force. La place assignée au scribe le met en tête du tribunal.</w:t>
      </w:r>
    </w:p>
    <w:p w:rsidR="007A613B" w:rsidRDefault="007A613B">
      <w:pPr>
        <w:jc w:val="both"/>
      </w:pPr>
      <w:r>
        <w:br/>
        <w:t>Adore Dieu pour ton père et ta mère qui t’ont mis sur le chemin de la vie.</w:t>
      </w:r>
      <w:r>
        <w:br/>
      </w:r>
      <w:r>
        <w:br/>
        <w:t>Voilà ce que j’expose devant toi et les enfants de tes enfants. »</w:t>
      </w:r>
    </w:p>
    <w:p w:rsidR="007A613B" w:rsidRDefault="007A613B">
      <w:pPr>
        <w:jc w:val="both"/>
      </w:pPr>
    </w:p>
    <w:sectPr w:rsidR="007A613B">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E80" w:rsidRDefault="003B3E80">
      <w:r>
        <w:separator/>
      </w:r>
    </w:p>
  </w:endnote>
  <w:endnote w:type="continuationSeparator" w:id="0">
    <w:p w:rsidR="003B3E80" w:rsidRDefault="003B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A21" w:rsidRDefault="00007A2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A21" w:rsidRDefault="00007A2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A21" w:rsidRDefault="00007A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E80" w:rsidRDefault="003B3E80">
      <w:r>
        <w:separator/>
      </w:r>
    </w:p>
  </w:footnote>
  <w:footnote w:type="continuationSeparator" w:id="0">
    <w:p w:rsidR="003B3E80" w:rsidRDefault="003B3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A21" w:rsidRDefault="00007A2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13B" w:rsidRPr="00007A21" w:rsidRDefault="008C54FE" w:rsidP="0011347C">
    <w:pPr>
      <w:pStyle w:val="En-tte"/>
      <w:tabs>
        <w:tab w:val="num" w:pos="720"/>
      </w:tabs>
      <w:ind w:left="360"/>
    </w:pPr>
    <w:r w:rsidRPr="0011347C">
      <w:rPr>
        <w:b/>
        <w:noProof/>
        <w:sz w:val="28"/>
        <w:szCs w:val="28"/>
        <w:lang w:val="fr-CH" w:eastAsia="fr-CH"/>
      </w:rPr>
      <w:drawing>
        <wp:inline distT="0" distB="0" distL="0" distR="0">
          <wp:extent cx="352425" cy="161925"/>
          <wp:effectExtent l="0" t="0" r="0" b="0"/>
          <wp:docPr id="1" name="Image 18" descr="Description : C:\Users\Madeleine\Desktop\Sans titr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Description : C:\Users\Madeleine\Desktop\Sans titre.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r w:rsidR="0011347C">
      <w:rPr>
        <w:b/>
        <w:noProof/>
        <w:sz w:val="28"/>
        <w:szCs w:val="28"/>
      </w:rPr>
      <w:tab/>
    </w:r>
    <w:r w:rsidR="00007A21" w:rsidRPr="00007A21">
      <w:rPr>
        <w:rFonts w:ascii="Garamond" w:hAnsi="Garamond"/>
        <w:b/>
        <w:sz w:val="28"/>
        <w:szCs w:val="28"/>
      </w:rPr>
      <w:t>7.9 Constructions Artisanat spécialisé Satire des métiers Texte</w:t>
    </w:r>
    <w:r w:rsidR="00007A21">
      <w:rPr>
        <w:rFonts w:ascii="Garamond" w:hAnsi="Garamond"/>
        <w:b/>
        <w:sz w:val="28"/>
        <w:szCs w:val="28"/>
      </w:rPr>
      <w:tab/>
    </w:r>
    <w:r w:rsidR="0011347C">
      <w:rPr>
        <w:rFonts w:ascii="Garamond" w:hAnsi="Garamond"/>
        <w:b/>
        <w:sz w:val="28"/>
        <w:szCs w:val="28"/>
      </w:rPr>
      <w:t xml:space="preserve">    </w:t>
    </w:r>
    <w:r w:rsidR="00007A21">
      <w:rPr>
        <w:rFonts w:ascii="Garamond" w:hAnsi="Garamond"/>
        <w:b/>
        <w:sz w:val="28"/>
        <w:szCs w:val="28"/>
      </w:rPr>
      <w:t>Thème 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A21" w:rsidRDefault="00007A2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83E80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43C"/>
    <w:rsid w:val="00007A21"/>
    <w:rsid w:val="0011347C"/>
    <w:rsid w:val="0021143C"/>
    <w:rsid w:val="003B3E80"/>
    <w:rsid w:val="004433CE"/>
    <w:rsid w:val="007A613B"/>
    <w:rsid w:val="008C54FE"/>
    <w:rsid w:val="00A86AEB"/>
    <w:rsid w:val="00DB6CA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85F9485-10D9-4BD7-96B7-831F5AEA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Titre2">
    <w:name w:val="heading 2"/>
    <w:basedOn w:val="Normal"/>
    <w:qFormat/>
    <w:pPr>
      <w:spacing w:before="100" w:beforeAutospacing="1" w:after="100" w:afterAutospacing="1"/>
      <w:outlineLvl w:val="1"/>
    </w:pPr>
    <w:rPr>
      <w:b/>
      <w:bCs/>
      <w:sz w:val="36"/>
      <w:szCs w:val="3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customStyle="1" w:styleId="introduction">
    <w:name w:val="introduction"/>
    <w:basedOn w:val="Policepardfaut"/>
  </w:style>
  <w:style w:type="character" w:styleId="Lienhypertexte">
    <w:name w:val="Hyperlink"/>
    <w:rPr>
      <w:color w:val="0000FF"/>
      <w:u w:val="single"/>
    </w:rPr>
  </w:style>
  <w:style w:type="paragraph" w:styleId="Corpsdetexte">
    <w:name w:val="Body Text"/>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1578</Words>
  <Characters>8683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La Satire des Métiers (expression moderne désignant cet enseignement) a été composée au début de la XIIe dynastie par le scrib</vt:lpstr>
    </vt:vector>
  </TitlesOfParts>
  <Company/>
  <LinksUpToDate>false</LinksUpToDate>
  <CharactersWithSpaces>10241</CharactersWithSpaces>
  <SharedDoc>false</SharedDoc>
  <HLinks>
    <vt:vector size="54" baseType="variant">
      <vt:variant>
        <vt:i4>6291564</vt:i4>
      </vt:variant>
      <vt:variant>
        <vt:i4>24</vt:i4>
      </vt:variant>
      <vt:variant>
        <vt:i4>0</vt:i4>
      </vt:variant>
      <vt:variant>
        <vt:i4>5</vt:i4>
      </vt:variant>
      <vt:variant>
        <vt:lpwstr>javascript:void(0)</vt:lpwstr>
      </vt:variant>
      <vt:variant>
        <vt:lpwstr/>
      </vt:variant>
      <vt:variant>
        <vt:i4>6291564</vt:i4>
      </vt:variant>
      <vt:variant>
        <vt:i4>21</vt:i4>
      </vt:variant>
      <vt:variant>
        <vt:i4>0</vt:i4>
      </vt:variant>
      <vt:variant>
        <vt:i4>5</vt:i4>
      </vt:variant>
      <vt:variant>
        <vt:lpwstr>javascript:void(0)</vt:lpwstr>
      </vt:variant>
      <vt:variant>
        <vt:lpwstr/>
      </vt:variant>
      <vt:variant>
        <vt:i4>6291564</vt:i4>
      </vt:variant>
      <vt:variant>
        <vt:i4>18</vt:i4>
      </vt:variant>
      <vt:variant>
        <vt:i4>0</vt:i4>
      </vt:variant>
      <vt:variant>
        <vt:i4>5</vt:i4>
      </vt:variant>
      <vt:variant>
        <vt:lpwstr>javascript:void(0)</vt:lpwstr>
      </vt:variant>
      <vt:variant>
        <vt:lpwstr/>
      </vt:variant>
      <vt:variant>
        <vt:i4>6291564</vt:i4>
      </vt:variant>
      <vt:variant>
        <vt:i4>15</vt:i4>
      </vt:variant>
      <vt:variant>
        <vt:i4>0</vt:i4>
      </vt:variant>
      <vt:variant>
        <vt:i4>5</vt:i4>
      </vt:variant>
      <vt:variant>
        <vt:lpwstr>javascript:void(0)</vt:lpwstr>
      </vt:variant>
      <vt:variant>
        <vt:lpwstr/>
      </vt: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Satire des Métiers (expression moderne désignant cet enseignement) a été composée au début de la XIIe dynastie par le scrib</dc:title>
  <dc:subject/>
  <dc:creator>Propriétaire</dc:creator>
  <cp:keywords/>
  <dc:description/>
  <cp:lastModifiedBy>Favre Zeiser Nancy</cp:lastModifiedBy>
  <cp:revision>2</cp:revision>
  <dcterms:created xsi:type="dcterms:W3CDTF">2023-01-30T08:37:00Z</dcterms:created>
  <dcterms:modified xsi:type="dcterms:W3CDTF">2023-01-30T08:37:00Z</dcterms:modified>
</cp:coreProperties>
</file>